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1EC5" w:rsidRDefault="002B1EC5" w:rsidP="002B1EC5">
      <w:pPr>
        <w:jc w:val="center"/>
        <w:rPr>
          <w:b/>
          <w:bCs/>
          <w:sz w:val="32"/>
          <w:szCs w:val="32"/>
          <w:u w:val="single"/>
        </w:rPr>
      </w:pPr>
      <w:r>
        <w:rPr>
          <w:noProof/>
        </w:rPr>
        <w:drawing>
          <wp:inline distT="0" distB="0" distL="0" distR="0" wp14:anchorId="16605751" wp14:editId="09027CD8">
            <wp:extent cx="524827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8275" cy="876300"/>
                    </a:xfrm>
                    <a:prstGeom prst="rect">
                      <a:avLst/>
                    </a:prstGeom>
                    <a:noFill/>
                    <a:ln>
                      <a:noFill/>
                    </a:ln>
                  </pic:spPr>
                </pic:pic>
              </a:graphicData>
            </a:graphic>
          </wp:inline>
        </w:drawing>
      </w:r>
    </w:p>
    <w:p w:rsidR="002B1EC5" w:rsidRPr="002B1EC5" w:rsidRDefault="002B1EC5" w:rsidP="002B1EC5">
      <w:pPr>
        <w:jc w:val="center"/>
        <w:rPr>
          <w:b/>
          <w:bCs/>
          <w:sz w:val="44"/>
          <w:szCs w:val="44"/>
          <w:u w:val="single"/>
        </w:rPr>
      </w:pPr>
      <w:r w:rsidRPr="002B1EC5">
        <w:rPr>
          <w:b/>
          <w:bCs/>
          <w:sz w:val="44"/>
          <w:szCs w:val="44"/>
          <w:u w:val="single"/>
        </w:rPr>
        <w:t>SCAA</w:t>
      </w:r>
      <w:r w:rsidR="00684C2B">
        <w:rPr>
          <w:b/>
          <w:bCs/>
          <w:sz w:val="44"/>
          <w:szCs w:val="44"/>
          <w:u w:val="single"/>
        </w:rPr>
        <w:t xml:space="preserve"> TABLE</w:t>
      </w:r>
      <w:r w:rsidR="001B21F7">
        <w:rPr>
          <w:b/>
          <w:bCs/>
          <w:sz w:val="44"/>
          <w:szCs w:val="44"/>
          <w:u w:val="single"/>
        </w:rPr>
        <w:t>/</w:t>
      </w:r>
      <w:r w:rsidR="00684C2B">
        <w:rPr>
          <w:b/>
          <w:bCs/>
          <w:sz w:val="44"/>
          <w:szCs w:val="44"/>
          <w:u w:val="single"/>
        </w:rPr>
        <w:t>VENDOR APPLICATION</w:t>
      </w:r>
      <w:r w:rsidRPr="002B1EC5">
        <w:rPr>
          <w:b/>
          <w:bCs/>
          <w:sz w:val="44"/>
          <w:szCs w:val="44"/>
          <w:u w:val="single"/>
        </w:rPr>
        <w:t xml:space="preserve"> FORM</w:t>
      </w:r>
    </w:p>
    <w:p w:rsidR="00684C2B" w:rsidRDefault="00684C2B" w:rsidP="00684C2B">
      <w:pPr>
        <w:spacing w:after="0" w:line="240" w:lineRule="auto"/>
        <w:rPr>
          <w:b/>
          <w:bCs/>
          <w:sz w:val="28"/>
          <w:szCs w:val="28"/>
        </w:rPr>
      </w:pPr>
    </w:p>
    <w:p w:rsidR="002B1EC5" w:rsidRPr="00684C2B" w:rsidRDefault="002B1EC5" w:rsidP="002B1EC5">
      <w:pPr>
        <w:rPr>
          <w:b/>
          <w:bCs/>
          <w:sz w:val="28"/>
          <w:szCs w:val="28"/>
        </w:rPr>
      </w:pPr>
      <w:r w:rsidRPr="00684C2B">
        <w:rPr>
          <w:b/>
          <w:bCs/>
          <w:sz w:val="28"/>
          <w:szCs w:val="28"/>
        </w:rPr>
        <w:t>Organization Name: ____________________________________</w:t>
      </w:r>
    </w:p>
    <w:p w:rsidR="002B1EC5" w:rsidRPr="00684C2B" w:rsidRDefault="002B1EC5" w:rsidP="002B1EC5">
      <w:pPr>
        <w:rPr>
          <w:b/>
          <w:bCs/>
          <w:sz w:val="28"/>
          <w:szCs w:val="28"/>
        </w:rPr>
      </w:pPr>
    </w:p>
    <w:p w:rsidR="002B1EC5" w:rsidRPr="00684C2B" w:rsidRDefault="002B1EC5" w:rsidP="002B1EC5">
      <w:pPr>
        <w:rPr>
          <w:b/>
          <w:bCs/>
          <w:sz w:val="28"/>
          <w:szCs w:val="28"/>
        </w:rPr>
      </w:pPr>
      <w:r w:rsidRPr="00684C2B">
        <w:rPr>
          <w:b/>
          <w:bCs/>
          <w:sz w:val="28"/>
          <w:szCs w:val="28"/>
        </w:rPr>
        <w:t>Contact Person Name &amp; Title: __________________________________________________________</w:t>
      </w:r>
    </w:p>
    <w:p w:rsidR="002B1EC5" w:rsidRPr="00684C2B" w:rsidRDefault="002B1EC5" w:rsidP="002B1EC5">
      <w:pPr>
        <w:rPr>
          <w:b/>
          <w:bCs/>
          <w:sz w:val="28"/>
          <w:szCs w:val="28"/>
        </w:rPr>
      </w:pPr>
      <w:r w:rsidRPr="00684C2B">
        <w:rPr>
          <w:b/>
          <w:bCs/>
          <w:sz w:val="28"/>
          <w:szCs w:val="28"/>
        </w:rPr>
        <w:t>__________________________________________________________</w:t>
      </w:r>
    </w:p>
    <w:p w:rsidR="002B1EC5" w:rsidRPr="00684C2B" w:rsidRDefault="002B1EC5" w:rsidP="002B1EC5">
      <w:pPr>
        <w:rPr>
          <w:b/>
          <w:bCs/>
          <w:sz w:val="28"/>
          <w:szCs w:val="28"/>
        </w:rPr>
      </w:pPr>
      <w:r w:rsidRPr="00684C2B">
        <w:rPr>
          <w:b/>
          <w:bCs/>
          <w:sz w:val="28"/>
          <w:szCs w:val="28"/>
        </w:rPr>
        <w:t>Email: _______________________________________________</w:t>
      </w:r>
    </w:p>
    <w:p w:rsidR="002B1EC5" w:rsidRPr="00684C2B" w:rsidRDefault="002B1EC5" w:rsidP="002B1EC5">
      <w:pPr>
        <w:rPr>
          <w:b/>
          <w:bCs/>
          <w:sz w:val="28"/>
          <w:szCs w:val="28"/>
        </w:rPr>
      </w:pPr>
    </w:p>
    <w:p w:rsidR="002B1EC5" w:rsidRPr="00684C2B" w:rsidRDefault="002B1EC5" w:rsidP="002B1EC5">
      <w:pPr>
        <w:rPr>
          <w:b/>
          <w:bCs/>
          <w:sz w:val="28"/>
          <w:szCs w:val="28"/>
        </w:rPr>
      </w:pPr>
      <w:r w:rsidRPr="00684C2B">
        <w:rPr>
          <w:b/>
          <w:bCs/>
          <w:sz w:val="28"/>
          <w:szCs w:val="28"/>
        </w:rPr>
        <w:t>Contact Phone#: _______________________________________</w:t>
      </w:r>
    </w:p>
    <w:p w:rsidR="002B1EC5" w:rsidRPr="00684C2B" w:rsidRDefault="002B1EC5" w:rsidP="002B1EC5">
      <w:pPr>
        <w:rPr>
          <w:b/>
          <w:bCs/>
          <w:sz w:val="28"/>
          <w:szCs w:val="28"/>
        </w:rPr>
      </w:pPr>
    </w:p>
    <w:p w:rsidR="002B1EC5" w:rsidRPr="00684C2B" w:rsidRDefault="002B1EC5" w:rsidP="002B1EC5">
      <w:pPr>
        <w:rPr>
          <w:b/>
          <w:bCs/>
          <w:sz w:val="28"/>
          <w:szCs w:val="28"/>
        </w:rPr>
      </w:pPr>
      <w:r w:rsidRPr="00684C2B">
        <w:rPr>
          <w:b/>
          <w:bCs/>
          <w:sz w:val="28"/>
          <w:szCs w:val="28"/>
        </w:rPr>
        <w:t>Address: (optional)_____________________________________________</w:t>
      </w:r>
    </w:p>
    <w:p w:rsidR="002B1EC5" w:rsidRPr="00684C2B" w:rsidRDefault="002B1EC5" w:rsidP="002B1EC5">
      <w:pPr>
        <w:rPr>
          <w:b/>
          <w:bCs/>
          <w:sz w:val="28"/>
          <w:szCs w:val="28"/>
        </w:rPr>
      </w:pPr>
    </w:p>
    <w:p w:rsidR="002B1EC5" w:rsidRPr="00684C2B" w:rsidRDefault="002B1EC5" w:rsidP="002B1EC5">
      <w:pPr>
        <w:rPr>
          <w:b/>
          <w:bCs/>
          <w:sz w:val="28"/>
          <w:szCs w:val="28"/>
        </w:rPr>
      </w:pPr>
      <w:r w:rsidRPr="00684C2B">
        <w:rPr>
          <w:b/>
          <w:bCs/>
          <w:sz w:val="28"/>
          <w:szCs w:val="28"/>
        </w:rPr>
        <w:t>Website: _____________________________________________</w:t>
      </w:r>
    </w:p>
    <w:p w:rsidR="009748BC" w:rsidRPr="00684C2B" w:rsidRDefault="009748BC" w:rsidP="002B1EC5">
      <w:pPr>
        <w:rPr>
          <w:b/>
          <w:bCs/>
          <w:sz w:val="28"/>
          <w:szCs w:val="28"/>
        </w:rPr>
      </w:pPr>
    </w:p>
    <w:p w:rsidR="002B1EC5" w:rsidRPr="00684C2B" w:rsidRDefault="002B1EC5" w:rsidP="002B1EC5">
      <w:pPr>
        <w:rPr>
          <w:b/>
          <w:bCs/>
          <w:sz w:val="28"/>
          <w:szCs w:val="28"/>
        </w:rPr>
      </w:pPr>
      <w:r w:rsidRPr="00684C2B">
        <w:rPr>
          <w:b/>
          <w:bCs/>
          <w:sz w:val="28"/>
          <w:szCs w:val="28"/>
        </w:rPr>
        <w:t>Any special</w:t>
      </w:r>
      <w:r w:rsidR="00684C2B">
        <w:rPr>
          <w:b/>
          <w:bCs/>
          <w:sz w:val="28"/>
          <w:szCs w:val="28"/>
        </w:rPr>
        <w:t xml:space="preserve"> information/</w:t>
      </w:r>
      <w:r w:rsidRPr="00684C2B">
        <w:rPr>
          <w:b/>
          <w:bCs/>
          <w:sz w:val="28"/>
          <w:szCs w:val="28"/>
        </w:rPr>
        <w:t>instructions:</w:t>
      </w:r>
      <w:r w:rsidR="009748BC" w:rsidRPr="00684C2B">
        <w:rPr>
          <w:b/>
          <w:bCs/>
          <w:sz w:val="28"/>
          <w:szCs w:val="28"/>
        </w:rPr>
        <w:t xml:space="preserve"> ________________________________</w:t>
      </w:r>
    </w:p>
    <w:p w:rsidR="00196145" w:rsidRPr="00196145" w:rsidRDefault="00196145" w:rsidP="00196145">
      <w:pPr>
        <w:rPr>
          <w:b/>
          <w:bCs/>
          <w:sz w:val="28"/>
          <w:szCs w:val="28"/>
        </w:rPr>
      </w:pPr>
      <w:r w:rsidRPr="00196145">
        <w:rPr>
          <w:b/>
          <w:bCs/>
          <w:sz w:val="28"/>
          <w:szCs w:val="28"/>
        </w:rPr>
        <w:t xml:space="preserve">1. Please describe </w:t>
      </w:r>
      <w:r>
        <w:rPr>
          <w:b/>
          <w:bCs/>
          <w:sz w:val="28"/>
          <w:szCs w:val="28"/>
        </w:rPr>
        <w:t>your business (profit/non-profit/</w:t>
      </w:r>
      <w:r w:rsidRPr="00196145">
        <w:rPr>
          <w:b/>
          <w:bCs/>
          <w:sz w:val="28"/>
          <w:szCs w:val="28"/>
        </w:rPr>
        <w:t>products/services</w:t>
      </w:r>
      <w:r>
        <w:rPr>
          <w:b/>
          <w:bCs/>
          <w:sz w:val="28"/>
          <w:szCs w:val="28"/>
        </w:rPr>
        <w:t>/resources</w:t>
      </w:r>
      <w:r w:rsidRPr="00196145">
        <w:rPr>
          <w:b/>
          <w:bCs/>
          <w:sz w:val="28"/>
          <w:szCs w:val="28"/>
        </w:rPr>
        <w:t>; any displays and/or demonstrations:</w:t>
      </w:r>
    </w:p>
    <w:p w:rsidR="00196145" w:rsidRPr="00196145" w:rsidRDefault="00196145" w:rsidP="00196145">
      <w:pPr>
        <w:rPr>
          <w:b/>
          <w:bCs/>
          <w:sz w:val="28"/>
          <w:szCs w:val="28"/>
        </w:rPr>
      </w:pPr>
      <w:r w:rsidRPr="00196145">
        <w:rPr>
          <w:b/>
          <w:bCs/>
          <w:sz w:val="28"/>
          <w:szCs w:val="28"/>
        </w:rPr>
        <w:t>___________________________________________________________________</w:t>
      </w:r>
    </w:p>
    <w:p w:rsidR="002B1EC5" w:rsidRPr="00684C2B" w:rsidRDefault="00196145" w:rsidP="00196145">
      <w:pPr>
        <w:rPr>
          <w:b/>
          <w:bCs/>
          <w:sz w:val="28"/>
          <w:szCs w:val="28"/>
        </w:rPr>
      </w:pPr>
      <w:r w:rsidRPr="00196145">
        <w:rPr>
          <w:b/>
          <w:bCs/>
          <w:sz w:val="28"/>
          <w:szCs w:val="28"/>
        </w:rPr>
        <w:t>___________________________________________________________________</w:t>
      </w:r>
    </w:p>
    <w:p w:rsidR="00196145" w:rsidRDefault="00196145" w:rsidP="002B1EC5">
      <w:pPr>
        <w:rPr>
          <w:b/>
          <w:bCs/>
          <w:sz w:val="28"/>
          <w:szCs w:val="28"/>
        </w:rPr>
      </w:pPr>
      <w:r>
        <w:rPr>
          <w:b/>
          <w:bCs/>
          <w:sz w:val="28"/>
          <w:szCs w:val="28"/>
        </w:rPr>
        <w:t>___________________________________________________________________</w:t>
      </w:r>
    </w:p>
    <w:p w:rsidR="00196145" w:rsidRDefault="00196145" w:rsidP="002B1EC5">
      <w:pPr>
        <w:rPr>
          <w:b/>
          <w:bCs/>
          <w:sz w:val="28"/>
          <w:szCs w:val="28"/>
        </w:rPr>
      </w:pPr>
      <w:r>
        <w:rPr>
          <w:b/>
          <w:bCs/>
          <w:sz w:val="28"/>
          <w:szCs w:val="28"/>
        </w:rPr>
        <w:t>___________________________________________________________________</w:t>
      </w:r>
    </w:p>
    <w:p w:rsidR="00196145" w:rsidRDefault="00196145" w:rsidP="002B1EC5">
      <w:pPr>
        <w:rPr>
          <w:b/>
          <w:bCs/>
          <w:sz w:val="28"/>
          <w:szCs w:val="28"/>
        </w:rPr>
      </w:pPr>
    </w:p>
    <w:p w:rsidR="009748BC" w:rsidRPr="00684C2B" w:rsidRDefault="002B1EC5" w:rsidP="002B1EC5">
      <w:pPr>
        <w:rPr>
          <w:b/>
          <w:bCs/>
          <w:sz w:val="28"/>
          <w:szCs w:val="28"/>
        </w:rPr>
      </w:pPr>
      <w:r w:rsidRPr="00684C2B">
        <w:rPr>
          <w:b/>
          <w:bCs/>
          <w:sz w:val="28"/>
          <w:szCs w:val="28"/>
        </w:rPr>
        <w:t>ELECTRICAL ACCOMMODATIONS NEEDED?  Y___ N ___</w:t>
      </w:r>
    </w:p>
    <w:p w:rsidR="002B1EC5" w:rsidRPr="00684C2B" w:rsidRDefault="002B1EC5" w:rsidP="002B1EC5">
      <w:pPr>
        <w:rPr>
          <w:b/>
          <w:bCs/>
          <w:sz w:val="28"/>
          <w:szCs w:val="28"/>
        </w:rPr>
      </w:pPr>
      <w:r w:rsidRPr="00684C2B">
        <w:rPr>
          <w:b/>
          <w:bCs/>
          <w:sz w:val="28"/>
          <w:szCs w:val="28"/>
        </w:rPr>
        <w:lastRenderedPageBreak/>
        <w:t>MIC/SPEAKERS NEEDED           Y ______      N ____</w:t>
      </w:r>
      <w:r w:rsidR="00684C2B" w:rsidRPr="00684C2B">
        <w:rPr>
          <w:b/>
          <w:bCs/>
          <w:sz w:val="28"/>
          <w:szCs w:val="28"/>
        </w:rPr>
        <w:t>_ If</w:t>
      </w:r>
      <w:r w:rsidRPr="00684C2B">
        <w:rPr>
          <w:b/>
          <w:bCs/>
          <w:sz w:val="28"/>
          <w:szCs w:val="28"/>
        </w:rPr>
        <w:t>, yes please explain!</w:t>
      </w:r>
    </w:p>
    <w:p w:rsidR="009748BC" w:rsidRDefault="009748BC" w:rsidP="002B1EC5">
      <w:pPr>
        <w:rPr>
          <w:b/>
          <w:bCs/>
          <w:sz w:val="32"/>
          <w:szCs w:val="32"/>
        </w:rPr>
      </w:pPr>
    </w:p>
    <w:p w:rsidR="009748BC" w:rsidRPr="009748BC" w:rsidRDefault="009748BC" w:rsidP="009748BC">
      <w:pPr>
        <w:rPr>
          <w:b/>
          <w:bCs/>
          <w:sz w:val="28"/>
          <w:szCs w:val="28"/>
        </w:rPr>
      </w:pPr>
      <w:r w:rsidRPr="009748BC">
        <w:rPr>
          <w:b/>
          <w:bCs/>
          <w:sz w:val="28"/>
          <w:szCs w:val="28"/>
        </w:rPr>
        <w:t>Table &amp; Chair NEEDED? Y ___ N ___ - If so, there will be a fee of $75.00. If you have your table and chair there is no cost.</w:t>
      </w:r>
      <w:r w:rsidR="008D2AA8" w:rsidRPr="008D2AA8">
        <w:rPr>
          <w:rFonts w:ascii="Calibri" w:eastAsia="Times New Roman" w:hAnsi="Calibri" w:cs="Calibri"/>
          <w:color w:val="000000"/>
          <w:sz w:val="26"/>
          <w:szCs w:val="26"/>
        </w:rPr>
        <w:t xml:space="preserve"> </w:t>
      </w:r>
      <w:r w:rsidR="008D2AA8" w:rsidRPr="009748BC">
        <w:rPr>
          <w:rFonts w:ascii="Calibri" w:eastAsia="Times New Roman" w:hAnsi="Calibri" w:cs="Calibri"/>
          <w:color w:val="000000"/>
          <w:sz w:val="26"/>
          <w:szCs w:val="26"/>
        </w:rPr>
        <w:t xml:space="preserve">To pay, </w:t>
      </w:r>
      <w:proofErr w:type="spellStart"/>
      <w:r w:rsidR="008D2AA8">
        <w:rPr>
          <w:rFonts w:ascii="Calibri" w:eastAsia="Times New Roman" w:hAnsi="Calibri" w:cs="Calibri"/>
          <w:color w:val="000000"/>
          <w:sz w:val="26"/>
          <w:szCs w:val="26"/>
        </w:rPr>
        <w:t>Zelle</w:t>
      </w:r>
      <w:proofErr w:type="spellEnd"/>
      <w:r w:rsidR="008D2AA8">
        <w:rPr>
          <w:rFonts w:ascii="Calibri" w:eastAsia="Times New Roman" w:hAnsi="Calibri" w:cs="Calibri"/>
          <w:color w:val="000000"/>
          <w:sz w:val="26"/>
          <w:szCs w:val="26"/>
        </w:rPr>
        <w:t>, PayPal of $75.00 to Sickle Cell Anemia Awareness of SF</w:t>
      </w:r>
      <w:r w:rsidR="008D2AA8" w:rsidRPr="009748BC">
        <w:rPr>
          <w:rFonts w:ascii="Calibri" w:eastAsia="Times New Roman" w:hAnsi="Calibri" w:cs="Calibri"/>
          <w:color w:val="000000"/>
          <w:sz w:val="26"/>
          <w:szCs w:val="26"/>
        </w:rPr>
        <w:t>.</w:t>
      </w:r>
    </w:p>
    <w:p w:rsidR="009748BC" w:rsidRPr="009748BC" w:rsidRDefault="009748BC" w:rsidP="009748BC">
      <w:pPr>
        <w:spacing w:after="200" w:line="240" w:lineRule="auto"/>
        <w:rPr>
          <w:rFonts w:ascii="Times New Roman" w:eastAsia="Times New Roman" w:hAnsi="Times New Roman" w:cs="Times New Roman"/>
          <w:sz w:val="26"/>
          <w:szCs w:val="26"/>
        </w:rPr>
      </w:pPr>
      <w:r w:rsidRPr="009748BC">
        <w:rPr>
          <w:rFonts w:ascii="Calibri" w:eastAsia="Times New Roman" w:hAnsi="Calibri" w:cs="Calibri"/>
          <w:color w:val="000000"/>
          <w:sz w:val="26"/>
          <w:szCs w:val="26"/>
        </w:rPr>
        <w:t>1 table, 2 chairs, and a tablecloth will be provided.</w:t>
      </w:r>
    </w:p>
    <w:p w:rsidR="009748BC" w:rsidRPr="009748BC" w:rsidRDefault="009748BC" w:rsidP="009748BC">
      <w:pPr>
        <w:spacing w:after="200" w:line="240" w:lineRule="auto"/>
        <w:rPr>
          <w:rFonts w:ascii="Times New Roman" w:eastAsia="Times New Roman" w:hAnsi="Times New Roman" w:cs="Times New Roman"/>
          <w:sz w:val="26"/>
          <w:szCs w:val="26"/>
        </w:rPr>
      </w:pPr>
      <w:r w:rsidRPr="009748BC">
        <w:rPr>
          <w:rFonts w:ascii="Calibri" w:eastAsia="Times New Roman" w:hAnsi="Calibri" w:cs="Calibri"/>
          <w:color w:val="000000"/>
          <w:sz w:val="26"/>
          <w:szCs w:val="26"/>
        </w:rPr>
        <w:t>I/we understand that as participants, we are responsible for our personal supplies and merchandise and will not hold the producers of the event responsible in case of personal theft, bodily injury, or other acts beyond my/our control during participation in said event.</w:t>
      </w:r>
    </w:p>
    <w:p w:rsidR="009748BC" w:rsidRPr="009748BC" w:rsidRDefault="009748BC" w:rsidP="009748BC">
      <w:pPr>
        <w:spacing w:after="0" w:line="240" w:lineRule="auto"/>
        <w:rPr>
          <w:rFonts w:ascii="Times New Roman" w:eastAsia="Times New Roman" w:hAnsi="Times New Roman" w:cs="Times New Roman"/>
          <w:sz w:val="26"/>
          <w:szCs w:val="26"/>
        </w:rPr>
      </w:pPr>
      <w:r w:rsidRPr="009748BC">
        <w:rPr>
          <w:rFonts w:ascii="Arial" w:eastAsia="Times New Roman" w:hAnsi="Arial" w:cs="Arial"/>
          <w:color w:val="000000"/>
          <w:sz w:val="26"/>
          <w:szCs w:val="26"/>
          <w:u w:val="single"/>
        </w:rPr>
        <w:t>Booth Requirements and Design Rules</w:t>
      </w:r>
    </w:p>
    <w:p w:rsidR="009748BC" w:rsidRPr="009748BC" w:rsidRDefault="009748BC" w:rsidP="009748BC">
      <w:pPr>
        <w:numPr>
          <w:ilvl w:val="0"/>
          <w:numId w:val="1"/>
        </w:numPr>
        <w:spacing w:after="0" w:line="240" w:lineRule="auto"/>
        <w:ind w:left="360"/>
        <w:textAlignment w:val="baseline"/>
        <w:rPr>
          <w:rFonts w:ascii="Arial" w:eastAsia="Times New Roman" w:hAnsi="Arial" w:cs="Arial"/>
          <w:color w:val="000000"/>
          <w:sz w:val="26"/>
          <w:szCs w:val="26"/>
        </w:rPr>
      </w:pPr>
      <w:r w:rsidRPr="009748BC">
        <w:rPr>
          <w:rFonts w:ascii="Calibri" w:eastAsia="Times New Roman" w:hAnsi="Calibri" w:cs="Calibri"/>
          <w:color w:val="000000"/>
          <w:sz w:val="26"/>
          <w:szCs w:val="26"/>
        </w:rPr>
        <w:t>All displays and merchandise must be family-friendly.  You are welcome to decorate as you wish and to display on tables or racks or hangers, etc.  No items, tape, nails, pushpins, etc. to be attached to walls without written permission.</w:t>
      </w:r>
    </w:p>
    <w:p w:rsidR="009748BC" w:rsidRPr="009748BC" w:rsidRDefault="009748BC" w:rsidP="009748BC">
      <w:pPr>
        <w:numPr>
          <w:ilvl w:val="0"/>
          <w:numId w:val="1"/>
        </w:numPr>
        <w:spacing w:after="0" w:line="240" w:lineRule="auto"/>
        <w:ind w:left="360"/>
        <w:textAlignment w:val="baseline"/>
        <w:rPr>
          <w:rFonts w:ascii="Calibri" w:eastAsia="Times New Roman" w:hAnsi="Calibri" w:cs="Calibri"/>
          <w:color w:val="000000"/>
          <w:sz w:val="26"/>
          <w:szCs w:val="26"/>
        </w:rPr>
      </w:pPr>
      <w:r w:rsidRPr="009748BC">
        <w:rPr>
          <w:rFonts w:ascii="Calibri" w:eastAsia="Times New Roman" w:hAnsi="Calibri" w:cs="Calibri"/>
          <w:color w:val="000000"/>
          <w:sz w:val="26"/>
          <w:szCs w:val="26"/>
        </w:rPr>
        <w:t>All components of the exhibit must be confined within the area of the 8 ft. space and cannot obstruct access to adjacent vendor spaces or exhibits.   </w:t>
      </w:r>
    </w:p>
    <w:p w:rsidR="009748BC" w:rsidRPr="009748BC" w:rsidRDefault="009748BC" w:rsidP="009748BC">
      <w:pPr>
        <w:numPr>
          <w:ilvl w:val="0"/>
          <w:numId w:val="1"/>
        </w:numPr>
        <w:spacing w:after="0" w:line="240" w:lineRule="auto"/>
        <w:ind w:left="360"/>
        <w:textAlignment w:val="baseline"/>
        <w:rPr>
          <w:rFonts w:ascii="Calibri" w:eastAsia="Times New Roman" w:hAnsi="Calibri" w:cs="Calibri"/>
          <w:color w:val="000000"/>
          <w:sz w:val="26"/>
          <w:szCs w:val="26"/>
        </w:rPr>
      </w:pPr>
      <w:r w:rsidRPr="009748BC">
        <w:rPr>
          <w:rFonts w:ascii="Calibri" w:eastAsia="Times New Roman" w:hAnsi="Calibri" w:cs="Calibri"/>
          <w:color w:val="000000"/>
          <w:sz w:val="26"/>
          <w:szCs w:val="26"/>
        </w:rPr>
        <w:t>Electrical service will NOT be provided unless requested in advance.</w:t>
      </w:r>
    </w:p>
    <w:p w:rsidR="009748BC" w:rsidRPr="009748BC" w:rsidRDefault="009748BC" w:rsidP="009748BC">
      <w:pPr>
        <w:numPr>
          <w:ilvl w:val="0"/>
          <w:numId w:val="1"/>
        </w:numPr>
        <w:spacing w:after="0" w:line="240" w:lineRule="auto"/>
        <w:ind w:left="360"/>
        <w:textAlignment w:val="baseline"/>
        <w:rPr>
          <w:rFonts w:ascii="Calibri" w:eastAsia="Times New Roman" w:hAnsi="Calibri" w:cs="Calibri"/>
          <w:color w:val="000000"/>
          <w:sz w:val="26"/>
          <w:szCs w:val="26"/>
        </w:rPr>
      </w:pPr>
      <w:r w:rsidRPr="009748BC">
        <w:rPr>
          <w:rFonts w:ascii="Calibri" w:eastAsia="Times New Roman" w:hAnsi="Calibri" w:cs="Calibri"/>
          <w:color w:val="000000"/>
          <w:sz w:val="26"/>
          <w:szCs w:val="26"/>
        </w:rPr>
        <w:t>Neither SCAASF or its partners, affiliates, collaborators, or Board members shall be held responsible for any depredation of loss of any kind, whether by fire, theft, physical violence, elements of nature or any other cause however originating.</w:t>
      </w:r>
    </w:p>
    <w:p w:rsidR="009748BC" w:rsidRPr="009748BC" w:rsidRDefault="009748BC" w:rsidP="009748BC">
      <w:pPr>
        <w:numPr>
          <w:ilvl w:val="0"/>
          <w:numId w:val="1"/>
        </w:numPr>
        <w:spacing w:after="0" w:line="240" w:lineRule="auto"/>
        <w:ind w:left="360"/>
        <w:textAlignment w:val="baseline"/>
        <w:rPr>
          <w:rFonts w:ascii="Calibri" w:eastAsia="Times New Roman" w:hAnsi="Calibri" w:cs="Calibri"/>
          <w:color w:val="000000"/>
          <w:sz w:val="26"/>
          <w:szCs w:val="26"/>
        </w:rPr>
      </w:pPr>
      <w:r w:rsidRPr="009748BC">
        <w:rPr>
          <w:rFonts w:ascii="Calibri" w:eastAsia="Times New Roman" w:hAnsi="Calibri" w:cs="Calibri"/>
          <w:color w:val="000000"/>
          <w:sz w:val="26"/>
          <w:szCs w:val="26"/>
        </w:rPr>
        <w:t>We ask that all exhibitor participants and each exhibitor participant’s representatives always conduct themselves in a professional manner while conducting business within the event’s boundaries. Each organization will have 3-5 minutes if they wish to speak about their organization to the attendees.</w:t>
      </w:r>
    </w:p>
    <w:p w:rsidR="009748BC" w:rsidRPr="009748BC" w:rsidRDefault="009748BC" w:rsidP="009748BC">
      <w:pPr>
        <w:spacing w:after="0" w:line="240" w:lineRule="auto"/>
        <w:rPr>
          <w:rFonts w:ascii="Times New Roman" w:eastAsia="Times New Roman" w:hAnsi="Times New Roman" w:cs="Times New Roman"/>
          <w:sz w:val="26"/>
          <w:szCs w:val="26"/>
        </w:rPr>
      </w:pPr>
    </w:p>
    <w:p w:rsidR="009748BC" w:rsidRPr="009748BC" w:rsidRDefault="009748BC" w:rsidP="009748BC">
      <w:pPr>
        <w:spacing w:after="0" w:line="240" w:lineRule="auto"/>
        <w:outlineLvl w:val="4"/>
        <w:rPr>
          <w:rFonts w:ascii="Times New Roman" w:eastAsia="Times New Roman" w:hAnsi="Times New Roman" w:cs="Times New Roman"/>
          <w:b/>
          <w:bCs/>
          <w:sz w:val="26"/>
          <w:szCs w:val="26"/>
        </w:rPr>
      </w:pPr>
      <w:r w:rsidRPr="009748BC">
        <w:rPr>
          <w:rFonts w:ascii="Arial" w:eastAsia="Times New Roman" w:hAnsi="Arial" w:cs="Arial"/>
          <w:color w:val="000000"/>
          <w:sz w:val="26"/>
          <w:szCs w:val="26"/>
          <w:u w:val="single"/>
        </w:rPr>
        <w:t>Staffing/Set-Up/Break-down  </w:t>
      </w:r>
    </w:p>
    <w:p w:rsidR="009748BC" w:rsidRPr="009748BC" w:rsidRDefault="009748BC" w:rsidP="009748BC">
      <w:pPr>
        <w:numPr>
          <w:ilvl w:val="0"/>
          <w:numId w:val="2"/>
        </w:numPr>
        <w:spacing w:after="0" w:line="240" w:lineRule="auto"/>
        <w:ind w:left="360"/>
        <w:textAlignment w:val="baseline"/>
        <w:rPr>
          <w:rFonts w:ascii="Arial" w:eastAsia="Times New Roman" w:hAnsi="Arial" w:cs="Arial"/>
          <w:color w:val="000000"/>
          <w:sz w:val="26"/>
          <w:szCs w:val="26"/>
        </w:rPr>
      </w:pPr>
      <w:r w:rsidRPr="009748BC">
        <w:rPr>
          <w:rFonts w:ascii="Calibri" w:eastAsia="Times New Roman" w:hAnsi="Calibri" w:cs="Calibri"/>
          <w:color w:val="000000"/>
          <w:sz w:val="26"/>
          <w:szCs w:val="26"/>
        </w:rPr>
        <w:t>Upon arrival, please see STAFF for vendor assignments.</w:t>
      </w:r>
    </w:p>
    <w:p w:rsidR="009748BC" w:rsidRPr="009748BC" w:rsidRDefault="009748BC" w:rsidP="009748BC">
      <w:pPr>
        <w:numPr>
          <w:ilvl w:val="0"/>
          <w:numId w:val="2"/>
        </w:numPr>
        <w:spacing w:after="0" w:line="240" w:lineRule="auto"/>
        <w:ind w:left="360"/>
        <w:textAlignment w:val="baseline"/>
        <w:rPr>
          <w:rFonts w:ascii="Arial" w:eastAsia="Times New Roman" w:hAnsi="Arial" w:cs="Arial"/>
          <w:color w:val="000000"/>
          <w:sz w:val="26"/>
          <w:szCs w:val="26"/>
        </w:rPr>
      </w:pPr>
      <w:r w:rsidRPr="009748BC">
        <w:rPr>
          <w:rFonts w:ascii="Calibri" w:eastAsia="Times New Roman" w:hAnsi="Calibri" w:cs="Calibri"/>
          <w:color w:val="000000"/>
          <w:sz w:val="26"/>
          <w:szCs w:val="26"/>
        </w:rPr>
        <w:t>We require the staffing of your booth during all open event hours. </w:t>
      </w:r>
    </w:p>
    <w:p w:rsidR="009748BC" w:rsidRPr="009748BC" w:rsidRDefault="009748BC" w:rsidP="009748BC">
      <w:pPr>
        <w:numPr>
          <w:ilvl w:val="0"/>
          <w:numId w:val="2"/>
        </w:numPr>
        <w:spacing w:after="0" w:line="240" w:lineRule="auto"/>
        <w:ind w:left="360"/>
        <w:textAlignment w:val="baseline"/>
        <w:rPr>
          <w:rFonts w:ascii="Arial" w:eastAsia="Times New Roman" w:hAnsi="Arial" w:cs="Arial"/>
          <w:color w:val="000000"/>
          <w:sz w:val="26"/>
          <w:szCs w:val="26"/>
        </w:rPr>
      </w:pPr>
      <w:r w:rsidRPr="009748BC">
        <w:rPr>
          <w:rFonts w:ascii="Calibri" w:eastAsia="Times New Roman" w:hAnsi="Calibri" w:cs="Calibri"/>
          <w:color w:val="000000"/>
          <w:sz w:val="26"/>
          <w:szCs w:val="26"/>
        </w:rPr>
        <w:t>Set-up will begin at 8:30am.  All booths must be set before 10am. Late setups will not be allowed without previous notification and no refunds will be provided should this occur.</w:t>
      </w:r>
    </w:p>
    <w:p w:rsidR="009748BC" w:rsidRPr="009748BC" w:rsidRDefault="009748BC" w:rsidP="009748BC">
      <w:pPr>
        <w:numPr>
          <w:ilvl w:val="0"/>
          <w:numId w:val="2"/>
        </w:numPr>
        <w:spacing w:after="0" w:line="240" w:lineRule="auto"/>
        <w:ind w:left="360"/>
        <w:textAlignment w:val="baseline"/>
        <w:rPr>
          <w:rFonts w:ascii="Arial" w:eastAsia="Times New Roman" w:hAnsi="Arial" w:cs="Arial"/>
          <w:color w:val="000000"/>
          <w:sz w:val="26"/>
          <w:szCs w:val="26"/>
        </w:rPr>
      </w:pPr>
      <w:r w:rsidRPr="009748BC">
        <w:rPr>
          <w:rFonts w:ascii="Calibri" w:eastAsia="Times New Roman" w:hAnsi="Calibri" w:cs="Calibri"/>
          <w:color w:val="000000"/>
          <w:sz w:val="26"/>
          <w:szCs w:val="26"/>
        </w:rPr>
        <w:t> We ask that all vendors break down at 1:15pm no later than 1:30pm and breakdown be completed by 2:00pm. </w:t>
      </w:r>
    </w:p>
    <w:p w:rsidR="009748BC" w:rsidRPr="009748BC" w:rsidRDefault="009748BC" w:rsidP="009748BC">
      <w:pPr>
        <w:numPr>
          <w:ilvl w:val="0"/>
          <w:numId w:val="2"/>
        </w:numPr>
        <w:spacing w:after="0" w:line="240" w:lineRule="auto"/>
        <w:ind w:left="360"/>
        <w:textAlignment w:val="baseline"/>
        <w:rPr>
          <w:rFonts w:ascii="Arial" w:eastAsia="Times New Roman" w:hAnsi="Arial" w:cs="Arial"/>
          <w:color w:val="FF0000"/>
          <w:sz w:val="26"/>
          <w:szCs w:val="26"/>
        </w:rPr>
      </w:pPr>
      <w:r w:rsidRPr="009748BC">
        <w:rPr>
          <w:rFonts w:ascii="Calibri" w:eastAsia="Times New Roman" w:hAnsi="Calibri" w:cs="Calibri"/>
          <w:color w:val="000000"/>
          <w:sz w:val="26"/>
          <w:szCs w:val="26"/>
        </w:rPr>
        <w:t>Vendors must not park in Handicapped spaces or red emergency zones.</w:t>
      </w:r>
    </w:p>
    <w:p w:rsidR="009748BC" w:rsidRPr="009748BC" w:rsidRDefault="009748BC" w:rsidP="009748BC">
      <w:pPr>
        <w:spacing w:after="0" w:line="240" w:lineRule="auto"/>
        <w:rPr>
          <w:rFonts w:ascii="Times New Roman" w:eastAsia="Times New Roman" w:hAnsi="Times New Roman" w:cs="Times New Roman"/>
          <w:sz w:val="26"/>
          <w:szCs w:val="26"/>
        </w:rPr>
      </w:pPr>
    </w:p>
    <w:p w:rsidR="009748BC" w:rsidRPr="009748BC" w:rsidRDefault="009748BC" w:rsidP="009748BC">
      <w:pPr>
        <w:spacing w:after="200" w:line="240" w:lineRule="auto"/>
        <w:rPr>
          <w:rFonts w:ascii="Times New Roman" w:eastAsia="Times New Roman" w:hAnsi="Times New Roman" w:cs="Times New Roman"/>
          <w:sz w:val="26"/>
          <w:szCs w:val="26"/>
        </w:rPr>
      </w:pPr>
      <w:r w:rsidRPr="009748BC">
        <w:rPr>
          <w:rFonts w:ascii="Calibri" w:eastAsia="Times New Roman" w:hAnsi="Calibri" w:cs="Calibri"/>
          <w:color w:val="000000"/>
          <w:sz w:val="26"/>
          <w:szCs w:val="26"/>
        </w:rPr>
        <w:t>Vendor Signature _________________________________________Date ___________</w:t>
      </w:r>
    </w:p>
    <w:p w:rsidR="009748BC" w:rsidRPr="009748BC" w:rsidRDefault="009748BC" w:rsidP="009748BC">
      <w:pPr>
        <w:spacing w:after="0" w:line="240" w:lineRule="auto"/>
        <w:rPr>
          <w:rFonts w:ascii="Times New Roman" w:eastAsia="Times New Roman" w:hAnsi="Times New Roman" w:cs="Times New Roman"/>
          <w:sz w:val="26"/>
          <w:szCs w:val="26"/>
        </w:rPr>
      </w:pPr>
    </w:p>
    <w:p w:rsidR="009748BC" w:rsidRPr="009748BC" w:rsidRDefault="008D2AA8" w:rsidP="009748BC">
      <w:pPr>
        <w:spacing w:after="200" w:line="240" w:lineRule="auto"/>
        <w:rPr>
          <w:rFonts w:ascii="Times New Roman" w:eastAsia="Times New Roman" w:hAnsi="Times New Roman" w:cs="Times New Roman"/>
          <w:sz w:val="26"/>
          <w:szCs w:val="26"/>
        </w:rPr>
      </w:pPr>
      <w:r>
        <w:rPr>
          <w:rFonts w:ascii="Calibri" w:eastAsia="Times New Roman" w:hAnsi="Calibri" w:cs="Calibri"/>
          <w:color w:val="000000"/>
          <w:sz w:val="26"/>
          <w:szCs w:val="26"/>
        </w:rPr>
        <w:t xml:space="preserve">SCAA </w:t>
      </w:r>
      <w:r w:rsidR="009748BC" w:rsidRPr="009748BC">
        <w:rPr>
          <w:rFonts w:ascii="Calibri" w:eastAsia="Times New Roman" w:hAnsi="Calibri" w:cs="Calibri"/>
          <w:color w:val="000000"/>
          <w:sz w:val="26"/>
          <w:szCs w:val="26"/>
        </w:rPr>
        <w:t>Signature _________________________________________Date _____________</w:t>
      </w:r>
    </w:p>
    <w:p w:rsidR="009748BC" w:rsidRPr="009748BC" w:rsidRDefault="009748BC" w:rsidP="009748BC">
      <w:pPr>
        <w:rPr>
          <w:b/>
          <w:bCs/>
          <w:sz w:val="26"/>
          <w:szCs w:val="26"/>
        </w:rPr>
      </w:pPr>
      <w:r w:rsidRPr="009748BC">
        <w:rPr>
          <w:rFonts w:ascii="Times New Roman" w:eastAsia="Times New Roman" w:hAnsi="Times New Roman" w:cs="Times New Roman"/>
          <w:sz w:val="26"/>
          <w:szCs w:val="26"/>
        </w:rPr>
        <w:br/>
      </w:r>
    </w:p>
    <w:sectPr w:rsidR="009748BC" w:rsidRPr="009748BC" w:rsidSect="002B1EC5">
      <w:pgSz w:w="12240" w:h="15840"/>
      <w:pgMar w:top="1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4789E"/>
    <w:multiLevelType w:val="multilevel"/>
    <w:tmpl w:val="3134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20600C"/>
    <w:multiLevelType w:val="multilevel"/>
    <w:tmpl w:val="CB38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334488">
    <w:abstractNumId w:val="0"/>
  </w:num>
  <w:num w:numId="2" w16cid:durableId="1877965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C5"/>
    <w:rsid w:val="00196145"/>
    <w:rsid w:val="001B21F7"/>
    <w:rsid w:val="002B1EC5"/>
    <w:rsid w:val="00684C2B"/>
    <w:rsid w:val="00803994"/>
    <w:rsid w:val="008231C6"/>
    <w:rsid w:val="008D2AA8"/>
    <w:rsid w:val="00974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096C"/>
  <w15:chartTrackingRefBased/>
  <w15:docId w15:val="{8814F8CE-0662-4F90-9B8E-4A0DB460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EC5"/>
    <w:rPr>
      <w:kern w:val="0"/>
      <w14:ligatures w14:val="none"/>
    </w:rPr>
  </w:style>
  <w:style w:type="paragraph" w:styleId="Heading5">
    <w:name w:val="heading 5"/>
    <w:basedOn w:val="Normal"/>
    <w:link w:val="Heading5Char"/>
    <w:uiPriority w:val="9"/>
    <w:qFormat/>
    <w:rsid w:val="009748B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748BC"/>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semiHidden/>
    <w:unhideWhenUsed/>
    <w:rsid w:val="009748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48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81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NeDina Brocks</dc:creator>
  <cp:keywords/>
  <dc:description/>
  <cp:lastModifiedBy>NeDina Brocks</cp:lastModifiedBy>
  <cp:revision>6</cp:revision>
  <dcterms:created xsi:type="dcterms:W3CDTF">2023-05-02T23:29:00Z</dcterms:created>
  <dcterms:modified xsi:type="dcterms:W3CDTF">2023-05-04T20:50:00Z</dcterms:modified>
</cp:coreProperties>
</file>